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3F" w:rsidRPr="004026EC" w:rsidRDefault="00D6113F" w:rsidP="00D6113F">
      <w:pPr>
        <w:pStyle w:val="Nzev"/>
      </w:pPr>
      <w:r w:rsidRPr="004026EC">
        <w:t>Venerologická sekce ČDS</w:t>
      </w:r>
    </w:p>
    <w:p w:rsidR="00D6113F" w:rsidRDefault="00D6113F" w:rsidP="00D6113F"/>
    <w:p w:rsidR="00D6113F" w:rsidRDefault="00D6113F" w:rsidP="00D6113F">
      <w:proofErr w:type="gramStart"/>
      <w:r w:rsidRPr="00D6113F">
        <w:rPr>
          <w:b/>
        </w:rPr>
        <w:t>26.5.2016</w:t>
      </w:r>
      <w:proofErr w:type="gramEnd"/>
      <w:r>
        <w:t xml:space="preserve"> – Knihovna Kožní kliniky VFN Praha 13.30</w:t>
      </w:r>
    </w:p>
    <w:p w:rsidR="00D6113F" w:rsidRDefault="00D6113F" w:rsidP="00D6113F">
      <w:r w:rsidRPr="00D6113F">
        <w:rPr>
          <w:b/>
        </w:rPr>
        <w:t>Přítomni:</w:t>
      </w:r>
      <w:r>
        <w:t xml:space="preserve">  Prof. MUDr. </w:t>
      </w:r>
      <w:proofErr w:type="spellStart"/>
      <w:r>
        <w:t>Vl</w:t>
      </w:r>
      <w:proofErr w:type="spellEnd"/>
      <w:r>
        <w:t>. Resl, Doc. MUDr. I. Kuklová, prim. MUDr. S. Křemenová, prim. MUDr. Horažďovský, MUDr. V. Kaštánková, MUDr. P. Procházka, MUDr. Hana Zákoucká</w:t>
      </w:r>
    </w:p>
    <w:p w:rsidR="00D6113F" w:rsidRDefault="00D6113F" w:rsidP="00D6113F">
      <w:proofErr w:type="gramStart"/>
      <w:r w:rsidRPr="00D6113F">
        <w:rPr>
          <w:b/>
        </w:rPr>
        <w:t>Omluveni :</w:t>
      </w:r>
      <w:r>
        <w:t xml:space="preserve">  prim</w:t>
      </w:r>
      <w:proofErr w:type="gramEnd"/>
      <w:r>
        <w:t xml:space="preserve">. MUDr. D. Stuchlík, prim. MUDr. A. Čermáková, Doc. MUDr. </w:t>
      </w:r>
      <w:proofErr w:type="spellStart"/>
      <w:r>
        <w:t>Salavec</w:t>
      </w:r>
      <w:proofErr w:type="spellEnd"/>
    </w:p>
    <w:p w:rsidR="00D6113F" w:rsidRDefault="00D6113F" w:rsidP="00D6113F">
      <w:r w:rsidRPr="00D6113F">
        <w:rPr>
          <w:b/>
        </w:rPr>
        <w:t>Host:</w:t>
      </w:r>
      <w:r>
        <w:t xml:space="preserve"> </w:t>
      </w:r>
      <w:proofErr w:type="spellStart"/>
      <w:r>
        <w:t>Lazslo</w:t>
      </w:r>
      <w:proofErr w:type="spellEnd"/>
      <w:r>
        <w:t xml:space="preserve"> </w:t>
      </w:r>
      <w:proofErr w:type="spellStart"/>
      <w:r>
        <w:t>Szimeg</w:t>
      </w:r>
      <w:proofErr w:type="spellEnd"/>
      <w:r>
        <w:t xml:space="preserve"> (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Děti ulice)</w:t>
      </w:r>
    </w:p>
    <w:p w:rsidR="00D6113F" w:rsidRPr="00D6113F" w:rsidRDefault="00D6113F" w:rsidP="00D6113F">
      <w:pPr>
        <w:rPr>
          <w:b/>
        </w:rPr>
      </w:pPr>
      <w:r w:rsidRPr="00D6113F">
        <w:rPr>
          <w:b/>
        </w:rPr>
        <w:t xml:space="preserve">Program: </w:t>
      </w:r>
    </w:p>
    <w:p w:rsidR="00D6113F" w:rsidRDefault="00D6113F" w:rsidP="00D6113F">
      <w:r>
        <w:t xml:space="preserve">1) Informace o Mezirezortní koordinační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skupině</w:t>
      </w:r>
      <w:proofErr w:type="gramEnd"/>
      <w:r>
        <w:t xml:space="preserve"> programu HIV/AIDS</w:t>
      </w:r>
    </w:p>
    <w:p w:rsidR="00D6113F" w:rsidRDefault="00D6113F" w:rsidP="00D6113F">
      <w:r>
        <w:t xml:space="preserve">    Resl, Zákoucká byli jmenováni dekretem ministrem zdravotnictví členy, </w:t>
      </w:r>
    </w:p>
    <w:p w:rsidR="00D6113F" w:rsidRDefault="00D6113F" w:rsidP="00D6113F">
      <w:r>
        <w:t xml:space="preserve">    problém: mezi institucemi není ČDS! – mělo by se napravit – principiální věc.</w:t>
      </w:r>
    </w:p>
    <w:p w:rsidR="00D6113F" w:rsidRDefault="00D6113F" w:rsidP="00D6113F"/>
    <w:p w:rsidR="00D6113F" w:rsidRDefault="00D6113F" w:rsidP="00D6113F">
      <w:r>
        <w:t xml:space="preserve">Návrh dopisu </w:t>
      </w:r>
      <w:proofErr w:type="spellStart"/>
      <w:proofErr w:type="gramStart"/>
      <w:r>
        <w:t>min.zdrav</w:t>
      </w:r>
      <w:proofErr w:type="spellEnd"/>
      <w:proofErr w:type="gramEnd"/>
      <w:r>
        <w:t>. Němečkovi:</w:t>
      </w:r>
    </w:p>
    <w:p w:rsidR="00D6113F" w:rsidRDefault="00D6113F" w:rsidP="00D6113F"/>
    <w:p w:rsidR="00D6113F" w:rsidRDefault="00D6113F" w:rsidP="00D6113F">
      <w:r>
        <w:t>Vážený pane ministře,</w:t>
      </w:r>
    </w:p>
    <w:p w:rsidR="00D6113F" w:rsidRDefault="00D6113F" w:rsidP="00D6113F"/>
    <w:p w:rsidR="00D6113F" w:rsidRDefault="00D6113F" w:rsidP="00D6113F">
      <w:r>
        <w:t xml:space="preserve">děkujeme za jmenování našich členů opět do Mezirezortní koordinační pracovní skupiny národního programu HIV/AIDS. Již před léty jsme se této práce aktivně a pravidelně účastnili, ale za minulého vedení ministerstva jsme nějak ze spolupráce vypadli. Všude ve světě problematiku HIV/AIDS řeší venerologie, jako integrální součást svého oboru. Je proto s podivem, že u nás tomu bylo jinak. Venerologie v naší republice prochází v současnosti mnohými problémy, které se aktivně snažíme vyřešit. V případě velkých překážek si dovolíme, až je zcela zmapujeme, Vás požádat případně o příslušnou pomoc. </w:t>
      </w:r>
    </w:p>
    <w:p w:rsidR="00D6113F" w:rsidRDefault="00D6113F" w:rsidP="00D6113F">
      <w:r>
        <w:t xml:space="preserve">    Nyní Vás žádáme o zdánlivou formalitu, abyste mezi vyjmenované instituce, které jsou </w:t>
      </w:r>
      <w:proofErr w:type="gramStart"/>
      <w:r>
        <w:t>členy  Koordinační</w:t>
      </w:r>
      <w:proofErr w:type="gramEnd"/>
      <w:r>
        <w:t xml:space="preserve"> komise řešící problematiku HIV/AIDS opět zařadil: „zástupce  Dermatovenerologické společnosti J.E.P.“</w:t>
      </w:r>
    </w:p>
    <w:p w:rsidR="00D6113F" w:rsidRDefault="00D6113F" w:rsidP="00D6113F"/>
    <w:p w:rsidR="00D6113F" w:rsidRDefault="00D6113F" w:rsidP="00D6113F">
      <w:r>
        <w:t>Děkujeme za Vaši ochotu a pochopení.</w:t>
      </w:r>
    </w:p>
    <w:p w:rsidR="00D6113F" w:rsidRDefault="00D6113F" w:rsidP="00D6113F">
      <w:r>
        <w:t>Arenberger    - Resl</w:t>
      </w:r>
    </w:p>
    <w:p w:rsidR="00D6113F" w:rsidRDefault="00D6113F" w:rsidP="00D6113F"/>
    <w:p w:rsidR="00D6113F" w:rsidRDefault="00D6113F" w:rsidP="00D6113F">
      <w:r>
        <w:t xml:space="preserve">2) Naše angažování v tzv. Post a </w:t>
      </w:r>
      <w:proofErr w:type="spellStart"/>
      <w:r>
        <w:t>prae</w:t>
      </w:r>
      <w:proofErr w:type="spellEnd"/>
      <w:r>
        <w:t xml:space="preserve"> -expoziční </w:t>
      </w:r>
      <w:proofErr w:type="spellStart"/>
      <w:r>
        <w:t>profylaxy</w:t>
      </w:r>
      <w:proofErr w:type="spellEnd"/>
      <w:r>
        <w:t xml:space="preserve"> (PEP, </w:t>
      </w:r>
      <w:proofErr w:type="spellStart"/>
      <w:r>
        <w:t>PrEP</w:t>
      </w:r>
      <w:proofErr w:type="spellEnd"/>
      <w:r>
        <w:t>) a vypracování připomínek k novelizaci metodického opatření HIV/AIDS</w:t>
      </w:r>
    </w:p>
    <w:p w:rsidR="00D6113F" w:rsidRDefault="00D6113F" w:rsidP="00D6113F">
      <w:r>
        <w:lastRenderedPageBreak/>
        <w:t>3) Další vývoj problému MSM</w:t>
      </w:r>
    </w:p>
    <w:p w:rsidR="00D6113F" w:rsidRDefault="00D6113F" w:rsidP="00D6113F">
      <w:r>
        <w:t>4) Napadání a zpochybňování odběru krve na syfilis u HIV+ (údajně bez souhlasu)</w:t>
      </w:r>
    </w:p>
    <w:p w:rsidR="00D6113F" w:rsidRDefault="00D6113F" w:rsidP="00D6113F">
      <w:r>
        <w:t>5) Výsledky dotazníkové akce- práce s výstupy</w:t>
      </w:r>
    </w:p>
    <w:p w:rsidR="00D6113F" w:rsidRDefault="00D6113F" w:rsidP="00D6113F">
      <w:r>
        <w:t>6) Venerologická centra</w:t>
      </w:r>
    </w:p>
    <w:p w:rsidR="00D6113F" w:rsidRDefault="00D6113F" w:rsidP="00D6113F">
      <w:r>
        <w:t>7) Metodický pokyn</w:t>
      </w:r>
    </w:p>
    <w:p w:rsidR="00D6113F" w:rsidRDefault="00D6113F" w:rsidP="00D6113F">
      <w:r>
        <w:t>8) Další úkoly rekonstrukce venerologie</w:t>
      </w:r>
    </w:p>
    <w:p w:rsidR="00D6113F" w:rsidRDefault="00D6113F" w:rsidP="00D6113F">
      <w:r>
        <w:t>9) Informace o studijním materiálu: Resl V. a kol: Základy depistážní práce na dermatovenerologických pracovištích.</w:t>
      </w:r>
    </w:p>
    <w:p w:rsidR="00D6113F" w:rsidRDefault="00D6113F" w:rsidP="00D6113F">
      <w:r>
        <w:t xml:space="preserve">10) </w:t>
      </w:r>
      <w:proofErr w:type="gramStart"/>
      <w:r>
        <w:t>19.4.2016</w:t>
      </w:r>
      <w:proofErr w:type="gramEnd"/>
      <w:r>
        <w:t xml:space="preserve"> proběhl seminář „Povinně hlášené PN“ – příznivý ohlas (Zákoucká, Stuchlík, Procházka)</w:t>
      </w:r>
    </w:p>
    <w:p w:rsidR="00D6113F" w:rsidRDefault="00D6113F" w:rsidP="00D6113F">
      <w:proofErr w:type="gramStart"/>
      <w:r>
        <w:t>11)  Různé</w:t>
      </w:r>
      <w:proofErr w:type="gramEnd"/>
      <w:r>
        <w:t xml:space="preserve">  </w:t>
      </w:r>
    </w:p>
    <w:p w:rsidR="00D6113F" w:rsidRDefault="00D6113F" w:rsidP="00D6113F"/>
    <w:p w:rsidR="00E31111" w:rsidRDefault="00D6113F">
      <w:r>
        <w:t>Jednání sekce zahájil p</w:t>
      </w:r>
      <w:r w:rsidR="00E31111">
        <w:t xml:space="preserve">rof. Resl </w:t>
      </w:r>
      <w:r>
        <w:t>informacemi o aktivitách v době od minulé schůzky sekce a</w:t>
      </w:r>
      <w:r w:rsidR="00E31111">
        <w:t xml:space="preserve"> dopis</w:t>
      </w:r>
      <w:r>
        <w:t xml:space="preserve">e </w:t>
      </w:r>
      <w:r w:rsidR="00E31111">
        <w:t>hlavního hygienika MUDr. Valenty obsahující</w:t>
      </w:r>
      <w:r>
        <w:t>m</w:t>
      </w:r>
      <w:r w:rsidR="00E31111">
        <w:t xml:space="preserve"> souhlasné stanovisko s nutností stabilizace státního dozoru na PN a rekonstrukcí venerologické služby</w:t>
      </w:r>
      <w:r>
        <w:t>.</w:t>
      </w:r>
    </w:p>
    <w:p w:rsidR="006675D1" w:rsidRDefault="006675D1">
      <w:r>
        <w:t>Ad 1) prof. Resl prezentoval jmenování zástupců ČDS JEP do Mezirezortní koordinační pracovní skupiny národního programu HIV/AIDS (prof. Resl, dr. Zákoucká).</w:t>
      </w:r>
      <w:r w:rsidRPr="006675D1">
        <w:t xml:space="preserve"> </w:t>
      </w:r>
      <w:r>
        <w:t xml:space="preserve"> Dále představil návrh dopisu ministru MUDr. Němečkovi žádající o zařazení ČDS JEP do zřizovacího dokumentu</w:t>
      </w:r>
      <w:r w:rsidRPr="006675D1">
        <w:t xml:space="preserve"> </w:t>
      </w:r>
      <w:r>
        <w:t>do Mezirezortní koordinační pracovní skupiny národního programu HIV/AIDS.</w:t>
      </w:r>
    </w:p>
    <w:p w:rsidR="006675D1" w:rsidRDefault="006675D1">
      <w:r>
        <w:t xml:space="preserve">Ad 2) prof. Resl byl jmenován do pracovní skupiny pro </w:t>
      </w:r>
      <w:proofErr w:type="spellStart"/>
      <w:r>
        <w:t>Pre</w:t>
      </w:r>
      <w:proofErr w:type="spellEnd"/>
      <w:r>
        <w:t xml:space="preserve">- a </w:t>
      </w:r>
      <w:proofErr w:type="spellStart"/>
      <w:r>
        <w:t>postexpoziční</w:t>
      </w:r>
      <w:proofErr w:type="spellEnd"/>
      <w:r>
        <w:t xml:space="preserve"> profylaxi HIV (</w:t>
      </w:r>
      <w:proofErr w:type="spellStart"/>
      <w:r>
        <w:t>Prep</w:t>
      </w:r>
      <w:proofErr w:type="spellEnd"/>
      <w:r>
        <w:t xml:space="preserve">, </w:t>
      </w:r>
      <w:proofErr w:type="spellStart"/>
      <w:r>
        <w:t>PeP</w:t>
      </w:r>
      <w:proofErr w:type="spellEnd"/>
      <w:r>
        <w:t xml:space="preserve">) a do pracovní skupiny pro přípravu behaviorální studie sexuálního chování. Je nutné připravit odborné indikace podání </w:t>
      </w:r>
      <w:proofErr w:type="spellStart"/>
      <w:r>
        <w:t>PreP</w:t>
      </w:r>
      <w:proofErr w:type="spellEnd"/>
      <w:r>
        <w:t xml:space="preserve"> a </w:t>
      </w:r>
      <w:proofErr w:type="spellStart"/>
      <w:r>
        <w:t>PeP</w:t>
      </w:r>
      <w:proofErr w:type="spellEnd"/>
      <w:r>
        <w:t xml:space="preserve"> a případně jejího hrazení ze zdravotního pojištění. </w:t>
      </w:r>
      <w:r w:rsidRPr="00E635DC">
        <w:rPr>
          <w:b/>
        </w:rPr>
        <w:t xml:space="preserve">Pan L. </w:t>
      </w:r>
      <w:proofErr w:type="spellStart"/>
      <w:r w:rsidRPr="00E635DC">
        <w:rPr>
          <w:b/>
        </w:rPr>
        <w:t>Szimeg</w:t>
      </w:r>
      <w:proofErr w:type="spellEnd"/>
      <w:r>
        <w:t xml:space="preserve"> komentoval situaci v terénu při práci s HIV pozitivními</w:t>
      </w:r>
      <w:r w:rsidR="00D6113F">
        <w:t xml:space="preserve"> klienty</w:t>
      </w:r>
      <w:r>
        <w:t xml:space="preserve"> - někteří  z nich opakovaně deklarovali, že záměrně </w:t>
      </w:r>
      <w:r w:rsidR="00D6113F">
        <w:t>ohrozi</w:t>
      </w:r>
      <w:r>
        <w:t xml:space="preserve">li své (většinou krátkodobé nebo náhodné) sexuální partnery infekcí HIV při nechráněném pohlavním styku. Pokud </w:t>
      </w:r>
      <w:proofErr w:type="gramStart"/>
      <w:r w:rsidR="00E635DC">
        <w:t>se p</w:t>
      </w:r>
      <w:r>
        <w:t>racovníci</w:t>
      </w:r>
      <w:proofErr w:type="gramEnd"/>
      <w:r>
        <w:t xml:space="preserve"> </w:t>
      </w:r>
      <w:r w:rsidR="00E635DC">
        <w:t xml:space="preserve"> </w:t>
      </w:r>
      <w:r>
        <w:t xml:space="preserve">o.s. Děti ulice </w:t>
      </w:r>
      <w:proofErr w:type="gramStart"/>
      <w:r w:rsidR="00E635DC">
        <w:t>snaží</w:t>
      </w:r>
      <w:proofErr w:type="gramEnd"/>
      <w:r w:rsidR="00E635DC">
        <w:t xml:space="preserve"> ovlivnit jejich rizikové sexuální chování</w:t>
      </w:r>
      <w:r w:rsidR="00D6113F">
        <w:t>,</w:t>
      </w:r>
      <w:r w:rsidR="00E635DC">
        <w:t xml:space="preserve"> argumentují </w:t>
      </w:r>
      <w:r w:rsidR="00D6113F">
        <w:t xml:space="preserve">pacienti </w:t>
      </w:r>
      <w:r w:rsidR="00E635DC">
        <w:t>svou neochotou brát ohledy na kohokoliv jiného a považují onemocnění HIV za prostředek k získání pozornosti sociálního a zdravotnického systému vč. bezplatné léčby. Prof. Resl a prim. Křemenová a dr. Kaštán</w:t>
      </w:r>
      <w:r w:rsidR="00D6113F">
        <w:t>k</w:t>
      </w:r>
      <w:r w:rsidR="00E635DC">
        <w:t xml:space="preserve">ová navrhují, aby o svých zjištěních písemně informoval hlavního hygienika. Dále dr. Zákoucká navrhuje, aby se </w:t>
      </w:r>
      <w:proofErr w:type="gramStart"/>
      <w:r w:rsidR="00E635DC">
        <w:t>o.s.</w:t>
      </w:r>
      <w:proofErr w:type="gramEnd"/>
      <w:r w:rsidR="00E635DC">
        <w:t xml:space="preserve"> přihlásilo do dotačního programu boje proti HIV/AIDS MZ ČR s projektem na prevenci v rizi</w:t>
      </w:r>
      <w:r w:rsidR="00D6113F">
        <w:t>k</w:t>
      </w:r>
      <w:r w:rsidR="00E635DC">
        <w:t>ové skupině. Vstoupí tím opět do povědomí odpovědných pracovníků MZ ČR a OVZ.</w:t>
      </w:r>
    </w:p>
    <w:p w:rsidR="00CE422B" w:rsidRDefault="00CE422B"/>
    <w:p w:rsidR="00CE422B" w:rsidRDefault="00CE422B"/>
    <w:p w:rsidR="00CE422B" w:rsidRDefault="00CE422B"/>
    <w:p w:rsidR="00CE422B" w:rsidRDefault="00CE422B"/>
    <w:p w:rsidR="00CE422B" w:rsidRDefault="00CE422B">
      <w:proofErr w:type="spellStart"/>
      <w:r>
        <w:lastRenderedPageBreak/>
        <w:t>Scan</w:t>
      </w:r>
      <w:proofErr w:type="spellEnd"/>
      <w:r>
        <w:t xml:space="preserve"> ze zápisu jednání Mezirezortn</w:t>
      </w:r>
      <w:r w:rsidR="00C91E28">
        <w:t>í koordinační pracovní skupiny:</w:t>
      </w:r>
    </w:p>
    <w:p w:rsidR="00E635DC" w:rsidRDefault="00CE422B">
      <w:r>
        <w:rPr>
          <w:noProof/>
          <w:lang w:eastAsia="cs-CZ"/>
        </w:rPr>
        <w:drawing>
          <wp:inline distT="0" distB="0" distL="0" distR="0" wp14:anchorId="2ADD0E02" wp14:editId="7D6F33DF">
            <wp:extent cx="5762625" cy="2743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22B"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78575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5DC">
        <w:t>Ad 3</w:t>
      </w:r>
      <w:r w:rsidR="004C7CEB">
        <w:t xml:space="preserve"> a 4</w:t>
      </w:r>
      <w:r w:rsidR="00E635DC">
        <w:t>) Problém vyvolaný k obvinění MSM</w:t>
      </w:r>
      <w:r w:rsidR="00D6113F">
        <w:t xml:space="preserve"> z šíření infekčních nemocí</w:t>
      </w:r>
      <w:r w:rsidR="00E635DC">
        <w:t xml:space="preserve"> pokračuje, venerologická sekce zatím vyčká dalšího vývoje a, bude-li třeba, odborně podpoří dodržo</w:t>
      </w:r>
      <w:bookmarkStart w:id="0" w:name="_GoBack"/>
      <w:bookmarkEnd w:id="0"/>
      <w:r w:rsidR="00E635DC">
        <w:t>vání zákonných zásad prevence a řešení pohlavních nemocí vč. HIV.</w:t>
      </w:r>
      <w:r w:rsidR="004C7CEB">
        <w:t xml:space="preserve">  Bylo konstatováno, že pacient nemá možnost odmítnout vyš</w:t>
      </w:r>
      <w:r w:rsidR="00D6113F">
        <w:t>e</w:t>
      </w:r>
      <w:r w:rsidR="004C7CEB">
        <w:t xml:space="preserve">tření na infekční onemocnění vč. STI, pokud lékař vysloví podezření na takovéto onemocnění (zákon 258/2000Sb, vyhláška 306/2012Sb.). Vzhledem ke sporné interpretaci práva ze strany </w:t>
      </w:r>
      <w:r w:rsidR="009040F7">
        <w:t xml:space="preserve">(Domu Světla) </w:t>
      </w:r>
      <w:r w:rsidR="004C7CEB">
        <w:t>DS bude pravděpodobně třeba nechat základní zásady prevence nemocí posoudit právníkem LK.</w:t>
      </w:r>
    </w:p>
    <w:p w:rsidR="004C7CEB" w:rsidRDefault="004C7CEB">
      <w:r>
        <w:t xml:space="preserve">Ad 5) dr. Zákoucká prezentovala celkové výsledky dotazníkové akce. Data budou zaslána prof. Reslovi. Podrobnější rozbor dosud dr. Zákoucká nedokončila pro problémy s nekonzistentním vyplňováním dotazníků. Náhradní termín je do konce června 2016. Prof. Resl navrhuje prezentovat výsledky studie v Československé </w:t>
      </w:r>
      <w:proofErr w:type="spellStart"/>
      <w:r>
        <w:t>dermatovenerologii</w:t>
      </w:r>
      <w:proofErr w:type="spellEnd"/>
      <w:r>
        <w:t>.</w:t>
      </w:r>
    </w:p>
    <w:p w:rsidR="00A261D0" w:rsidRDefault="009E2885">
      <w:r>
        <w:t>Ad 6) Venerologická centra – přítomní vyjádřili souhlas se zamýšleným systémem péče</w:t>
      </w:r>
      <w:r w:rsidR="00A261D0">
        <w:t xml:space="preserve">. </w:t>
      </w:r>
    </w:p>
    <w:p w:rsidR="009E2885" w:rsidRDefault="00A261D0" w:rsidP="00A261D0">
      <w:pPr>
        <w:pStyle w:val="Odstavecseseznamem"/>
        <w:numPr>
          <w:ilvl w:val="0"/>
          <w:numId w:val="1"/>
        </w:numPr>
      </w:pPr>
      <w:r>
        <w:t>Prof. Resl uvedl, že je nutné definovat pravidla práce a úkoly center</w:t>
      </w:r>
      <w:r w:rsidR="009040F7">
        <w:t>, která by měla být oporou práce terénních kolegů</w:t>
      </w:r>
    </w:p>
    <w:p w:rsidR="00A261D0" w:rsidRDefault="00A261D0" w:rsidP="00A261D0">
      <w:pPr>
        <w:pStyle w:val="Odstavecseseznamem"/>
        <w:numPr>
          <w:ilvl w:val="0"/>
          <w:numId w:val="1"/>
        </w:numPr>
      </w:pPr>
      <w:r>
        <w:t>Doc. Kuklová zdůraznila nutnost návaznosti pracovišť na plně vybavené laboratoře s širokým rozsahem vyšetření</w:t>
      </w:r>
      <w:r w:rsidR="009040F7">
        <w:t xml:space="preserve"> vč. Minoritních stanovení patogenů pomocí PCR</w:t>
      </w:r>
    </w:p>
    <w:p w:rsidR="00A261D0" w:rsidRDefault="00A261D0" w:rsidP="00A261D0">
      <w:pPr>
        <w:pStyle w:val="Odstavecseseznamem"/>
        <w:numPr>
          <w:ilvl w:val="0"/>
          <w:numId w:val="1"/>
        </w:numPr>
      </w:pPr>
      <w:r>
        <w:t>Prof. Resl –léčb</w:t>
      </w:r>
      <w:r w:rsidR="009040F7">
        <w:t>a</w:t>
      </w:r>
      <w:r>
        <w:t xml:space="preserve"> nepojištěných pacientů je ze zákona povinná, </w:t>
      </w:r>
      <w:r w:rsidR="009040F7">
        <w:t xml:space="preserve">i když řediteli nemocnic obtížně tolerovaná. </w:t>
      </w:r>
      <w:proofErr w:type="gramStart"/>
      <w:r>
        <w:t>dr.</w:t>
      </w:r>
      <w:proofErr w:type="gramEnd"/>
      <w:r>
        <w:t xml:space="preserve"> Zákoucká</w:t>
      </w:r>
      <w:r w:rsidR="009040F7">
        <w:t xml:space="preserve"> - </w:t>
      </w:r>
      <w:r>
        <w:t xml:space="preserve"> bylo by možné žádat o dotace na léčbu z dotačního programu MZ</w:t>
      </w:r>
      <w:r w:rsidR="009040F7">
        <w:t xml:space="preserve"> pro jednotlivá centra</w:t>
      </w:r>
    </w:p>
    <w:p w:rsidR="00A261D0" w:rsidRDefault="00A261D0" w:rsidP="00A261D0">
      <w:pPr>
        <w:pStyle w:val="Odstavecseseznamem"/>
        <w:numPr>
          <w:ilvl w:val="0"/>
          <w:numId w:val="1"/>
        </w:numPr>
      </w:pPr>
      <w:r>
        <w:t xml:space="preserve">Zvážit možné jmenování center výborem ČDS JEP - dr. Horažďovský – v případě center biologické léčby se pracoviště se zájmem o problematiku dohodly a následovalo jednání se zdravotními pojišťovnami o hrazení péče, oficiální pověření by považoval za vhodné i </w:t>
      </w:r>
      <w:r>
        <w:lastRenderedPageBreak/>
        <w:t>vzhledem k nutnosti prosazení prostorového a personálního zajištění ze strany zřizovatele zdravotnického zařízení</w:t>
      </w:r>
    </w:p>
    <w:p w:rsidR="00A261D0" w:rsidRDefault="00A261D0" w:rsidP="00A261D0">
      <w:pPr>
        <w:pStyle w:val="Odstavecseseznamem"/>
        <w:numPr>
          <w:ilvl w:val="0"/>
          <w:numId w:val="1"/>
        </w:numPr>
      </w:pPr>
      <w:r>
        <w:t>Dr. Zákoucká – jmenování by mohlo jít i cestou hlavního hygienika, který ze zákona odpovídá</w:t>
      </w:r>
      <w:r w:rsidR="008F53B1">
        <w:t xml:space="preserve"> za funkčnost dozoru nad PN</w:t>
      </w:r>
    </w:p>
    <w:p w:rsidR="008F53B1" w:rsidRDefault="008F53B1" w:rsidP="00A261D0">
      <w:pPr>
        <w:pStyle w:val="Odstavecseseznamem"/>
        <w:numPr>
          <w:ilvl w:val="0"/>
          <w:numId w:val="1"/>
        </w:numPr>
      </w:pPr>
      <w:r>
        <w:t>Prof. Resl, dr. Procházka, dr. Křemenová, dr. Kaštánková – je nutná návaznost na lůžkovou péči a pracoviště epidemiologie KHS</w:t>
      </w:r>
    </w:p>
    <w:p w:rsidR="00410BF1" w:rsidRDefault="00410BF1" w:rsidP="00410BF1">
      <w:pPr>
        <w:ind w:left="360"/>
      </w:pPr>
      <w:r>
        <w:t xml:space="preserve">Ad 7) MZ vyzvalo k novelizaci Metodického pokynu pro řešení HIV/AIDS z roku 2003 – je nutné tento dokument připomínkovat i ze strany venerologické sekce – zejména návaznost na venerologickou péči, řádném informovaném souhlasu a poučení pacienta a jeho dodržování. Dr. Zákoucká pošle </w:t>
      </w:r>
      <w:proofErr w:type="gramStart"/>
      <w:r>
        <w:t>27.5. všem</w:t>
      </w:r>
      <w:proofErr w:type="gramEnd"/>
      <w:r>
        <w:t xml:space="preserve"> členům sekce Metodický pokyn mailem k připomínkování.</w:t>
      </w:r>
    </w:p>
    <w:p w:rsidR="00410BF1" w:rsidRDefault="00410BF1" w:rsidP="00410BF1">
      <w:pPr>
        <w:ind w:left="360"/>
      </w:pPr>
      <w:r>
        <w:t>Ad 8) viz předchozí body</w:t>
      </w:r>
    </w:p>
    <w:p w:rsidR="00410BF1" w:rsidRDefault="00410BF1" w:rsidP="00410BF1">
      <w:pPr>
        <w:ind w:left="360"/>
      </w:pPr>
      <w:r>
        <w:t>Ad 9) prof. Resl připravil učebnici pro depistážní práci – bude rozeslána členům sekce, kteří připojí případné doplňky (zvláště v kapitolách, kde jsou uvedeni jako spoluautoři) vč. zdrojové literatury.</w:t>
      </w:r>
      <w:r w:rsidR="00302BE4">
        <w:t xml:space="preserve"> Dr. Zákoucká ověří možnost spolufinancování publikace z rozpočtu podpory zdraví SZÚ.</w:t>
      </w:r>
      <w:r w:rsidR="001C3E81">
        <w:t xml:space="preserve"> Bylo by vhodné poskytnout učebnici zainteresovaným terénním pracovníkům zdarma.</w:t>
      </w:r>
    </w:p>
    <w:p w:rsidR="00410BF1" w:rsidRDefault="00410BF1" w:rsidP="00410BF1">
      <w:pPr>
        <w:ind w:left="360"/>
      </w:pPr>
      <w:r>
        <w:t>Ad 10) proběhl</w:t>
      </w:r>
      <w:r w:rsidR="00302BE4">
        <w:t>y</w:t>
      </w:r>
      <w:r>
        <w:t xml:space="preserve"> 2</w:t>
      </w:r>
      <w:r w:rsidR="00302BE4">
        <w:t xml:space="preserve"> </w:t>
      </w:r>
      <w:r>
        <w:t>venerologické semináře</w:t>
      </w:r>
      <w:r w:rsidR="00302BE4">
        <w:t xml:space="preserve"> (KHS Praha a SZÚ)</w:t>
      </w:r>
      <w:r>
        <w:t xml:space="preserve"> zaměřené na</w:t>
      </w:r>
      <w:r w:rsidR="00302BE4">
        <w:t xml:space="preserve"> problémy v diagnostice a hlášení PN. Oba měly dobrý ohlas a zároveň bylo z terénu již požadováno pravidelné opakování. Dr. Zákoucká navrhuje zastřešit příští akci ČDS JEP a snažit se o nízkou cenu akreditovaného kurzu, tak, aby byl přitažlivý i pro sestřičky. V prostorách SZÚ je opakování akce možné, již bylo předjednáno s vedoucí lékařkou CEM SZÚ MUDr. B. Mackovou. Bylo by také možné zvážit připojení jako workshop k nějaké větší dermatovenerologické akci.</w:t>
      </w:r>
    </w:p>
    <w:p w:rsidR="00302BE4" w:rsidRDefault="00302BE4" w:rsidP="00410BF1">
      <w:pPr>
        <w:ind w:left="360"/>
      </w:pPr>
      <w:r>
        <w:t>Ad 11) Různé –</w:t>
      </w:r>
    </w:p>
    <w:p w:rsidR="00302BE4" w:rsidRDefault="00302BE4" w:rsidP="00302BE4">
      <w:pPr>
        <w:pStyle w:val="Odstavecseseznamem"/>
        <w:numPr>
          <w:ilvl w:val="0"/>
          <w:numId w:val="1"/>
        </w:numPr>
      </w:pPr>
      <w:r>
        <w:t xml:space="preserve">Dr. Zákoucká prezentovala metodickou návštěvu </w:t>
      </w:r>
      <w:proofErr w:type="spellStart"/>
      <w:r>
        <w:t>repreznetantů</w:t>
      </w:r>
      <w:proofErr w:type="spellEnd"/>
      <w:r>
        <w:t xml:space="preserve"> ECDC (Evropské centrály pro kontrolu nemocí)</w:t>
      </w:r>
      <w:r w:rsidR="00D038A3">
        <w:t xml:space="preserve"> z</w:t>
      </w:r>
      <w:r>
        <w:t xml:space="preserve"> projektu </w:t>
      </w:r>
      <w:proofErr w:type="spellStart"/>
      <w:r>
        <w:t>surveillance</w:t>
      </w:r>
      <w:proofErr w:type="spellEnd"/>
      <w:r>
        <w:t xml:space="preserve"> výskytu kmenů </w:t>
      </w:r>
      <w:proofErr w:type="spellStart"/>
      <w:r>
        <w:rPr>
          <w:i/>
        </w:rPr>
        <w:t>Neisseria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gonorrhoeae</w:t>
      </w:r>
      <w:proofErr w:type="spellEnd"/>
      <w:r>
        <w:t xml:space="preserve"> rezistentních k antibiotikům (EUROGASP). Pracovníci ECDC dosud neposlali zprávu z návštěvy, při jednání byli spokojeni s úrovní venerologie v ČR. Zároveň, ale považují za vhodné, aby se ČR zařadila do projektu EUROGASP.</w:t>
      </w:r>
    </w:p>
    <w:p w:rsidR="00D038A3" w:rsidRDefault="00302BE4" w:rsidP="00302BE4">
      <w:pPr>
        <w:pStyle w:val="Odstavecseseznamem"/>
        <w:numPr>
          <w:ilvl w:val="0"/>
          <w:numId w:val="1"/>
        </w:numPr>
      </w:pPr>
      <w:r>
        <w:t xml:space="preserve">Dr. Kaštánková prezentovala </w:t>
      </w:r>
      <w:r w:rsidR="00D038A3">
        <w:t xml:space="preserve">výsledky </w:t>
      </w:r>
      <w:r>
        <w:t>dozorov</w:t>
      </w:r>
      <w:r w:rsidR="00D038A3">
        <w:t>é</w:t>
      </w:r>
      <w:r>
        <w:t xml:space="preserve"> návštěv</w:t>
      </w:r>
      <w:r w:rsidR="00D038A3">
        <w:t>y</w:t>
      </w:r>
      <w:r>
        <w:t xml:space="preserve"> KHS Praha na gynekologické</w:t>
      </w:r>
      <w:r w:rsidR="00D038A3">
        <w:t>m</w:t>
      </w:r>
      <w:r>
        <w:t xml:space="preserve"> pracovišti pečujícím o pornoherce (ženy i MUŽE) </w:t>
      </w:r>
      <w:r w:rsidR="00DB56EB">
        <w:t>Washingtonova, Praha 1</w:t>
      </w:r>
      <w:r w:rsidR="00D038A3">
        <w:t>.</w:t>
      </w:r>
      <w:r>
        <w:t xml:space="preserve"> </w:t>
      </w:r>
    </w:p>
    <w:p w:rsidR="00D038A3" w:rsidRDefault="00D038A3" w:rsidP="00D038A3">
      <w:pPr>
        <w:pStyle w:val="Odstavecseseznamem"/>
      </w:pPr>
      <w:r>
        <w:t>B</w:t>
      </w:r>
      <w:r w:rsidR="00302BE4">
        <w:t>yla shledána drobná pochybení a nesoulad s metodický</w:t>
      </w:r>
      <w:r w:rsidR="00DB56EB">
        <w:t>m</w:t>
      </w:r>
      <w:r w:rsidR="00302BE4">
        <w:t xml:space="preserve"> pokynem STD péče </w:t>
      </w:r>
      <w:r w:rsidR="00DB56EB">
        <w:t>–</w:t>
      </w:r>
    </w:p>
    <w:p w:rsidR="00D038A3" w:rsidRDefault="00DB56EB" w:rsidP="00D038A3">
      <w:pPr>
        <w:pStyle w:val="Odstavecseseznamem"/>
        <w:numPr>
          <w:ilvl w:val="0"/>
          <w:numId w:val="2"/>
        </w:numPr>
      </w:pPr>
      <w:r>
        <w:t xml:space="preserve">PCR kontrola místo kultivační po léčbě kapavky – dr. Zákoucká – je to možné za předpokladu, že bude dodržen odstup poslední kontroly </w:t>
      </w:r>
      <w:r w:rsidR="00D038A3">
        <w:t xml:space="preserve">od léčby </w:t>
      </w:r>
      <w:r>
        <w:t xml:space="preserve">nejméně 3-4 týdny, aby byla zajištěna dostatečná revitalizace případně přeživších </w:t>
      </w:r>
      <w:proofErr w:type="spellStart"/>
      <w:r>
        <w:t>neisserií</w:t>
      </w:r>
      <w:proofErr w:type="spellEnd"/>
      <w:r>
        <w:t xml:space="preserve"> a eliminováno selhání testu;</w:t>
      </w:r>
    </w:p>
    <w:p w:rsidR="00D038A3" w:rsidRDefault="00DB56EB" w:rsidP="00D038A3">
      <w:pPr>
        <w:pStyle w:val="Odstavecseseznamem"/>
        <w:numPr>
          <w:ilvl w:val="0"/>
          <w:numId w:val="2"/>
        </w:numPr>
      </w:pPr>
      <w:r>
        <w:t xml:space="preserve">empirická léčba kapavky – </w:t>
      </w:r>
      <w:proofErr w:type="spellStart"/>
      <w:r>
        <w:t>Cefuroxim</w:t>
      </w:r>
      <w:proofErr w:type="spellEnd"/>
      <w:r>
        <w:t xml:space="preserve"> </w:t>
      </w:r>
      <w:proofErr w:type="spellStart"/>
      <w:proofErr w:type="gramStart"/>
      <w:r>
        <w:t>i.v</w:t>
      </w:r>
      <w:proofErr w:type="spellEnd"/>
      <w:r>
        <w:t>.</w:t>
      </w:r>
      <w:proofErr w:type="gramEnd"/>
      <w:r>
        <w:t xml:space="preserve"> – doporučeno </w:t>
      </w:r>
      <w:proofErr w:type="spellStart"/>
      <w:r>
        <w:t>Ceftriaxon</w:t>
      </w:r>
      <w:proofErr w:type="spellEnd"/>
      <w:r>
        <w:t xml:space="preserve"> i.v.+</w:t>
      </w:r>
      <w:proofErr w:type="spellStart"/>
      <w:r>
        <w:t>azithromycin</w:t>
      </w:r>
      <w:proofErr w:type="spellEnd"/>
      <w:r>
        <w:t xml:space="preserve"> </w:t>
      </w:r>
      <w:proofErr w:type="spellStart"/>
      <w:r>
        <w:t>p.o</w:t>
      </w:r>
      <w:proofErr w:type="spellEnd"/>
      <w:r>
        <w:t xml:space="preserve">. k pokrytí rezistentních variant při nedostupnosti testování citlivosti; </w:t>
      </w:r>
    </w:p>
    <w:p w:rsidR="00D038A3" w:rsidRDefault="00DB56EB" w:rsidP="00D038A3">
      <w:pPr>
        <w:pStyle w:val="Odstavecseseznamem"/>
        <w:numPr>
          <w:ilvl w:val="0"/>
          <w:numId w:val="2"/>
        </w:numPr>
      </w:pPr>
      <w:r>
        <w:t xml:space="preserve">doporučeno doplnění vyšetření mužů z análního stěru; </w:t>
      </w:r>
    </w:p>
    <w:p w:rsidR="00302BE4" w:rsidRDefault="00DB56EB" w:rsidP="00D038A3">
      <w:pPr>
        <w:pStyle w:val="Odstavecseseznamem"/>
        <w:numPr>
          <w:ilvl w:val="0"/>
          <w:numId w:val="2"/>
        </w:numPr>
      </w:pPr>
      <w:r>
        <w:t>nutné správné poučení pacientů a důsledné dodržování režimu</w:t>
      </w:r>
      <w:r w:rsidR="00D038A3">
        <w:t xml:space="preserve"> léčby a kontrol</w:t>
      </w:r>
    </w:p>
    <w:p w:rsidR="00DB56EB" w:rsidRDefault="00DB56EB" w:rsidP="00302BE4">
      <w:pPr>
        <w:pStyle w:val="Odstavecseseznamem"/>
        <w:numPr>
          <w:ilvl w:val="0"/>
          <w:numId w:val="1"/>
        </w:numPr>
      </w:pPr>
      <w:r>
        <w:t>Dr. Zákoucká – neonatologická společnost se obrátila na NRL se žádostí o ustálení praxe zajišťovací léčby gravidních syfilitiček. Dosud platí doporučení 2 zajišťovacích terapií</w:t>
      </w:r>
      <w:r w:rsidR="00416D87">
        <w:t xml:space="preserve"> (metodický pokyn)</w:t>
      </w:r>
      <w:r>
        <w:t xml:space="preserve">, ale nedodržuje se. Neonatologický metodický pokyn na ně navazuje </w:t>
      </w:r>
      <w:r>
        <w:lastRenderedPageBreak/>
        <w:t>nutností zajišťovat všechny novorozence</w:t>
      </w:r>
      <w:r w:rsidR="005517B4">
        <w:t>,</w:t>
      </w:r>
      <w:r>
        <w:t xml:space="preserve"> jejichž matky nebyl</w:t>
      </w:r>
      <w:r w:rsidR="005517B4">
        <w:t>y</w:t>
      </w:r>
      <w:r>
        <w:t xml:space="preserve"> řádně léčeny (2 kůry PNC)</w:t>
      </w:r>
      <w:r w:rsidR="005517B4">
        <w:t>. Dr. Zákoucká připraví základní návrh k diskuzi a rozešle jej členům sekce. Dr. Procházka komentoval obvyklé problémy ve spolupráci s gynekology a navrhuje účastnit se kongresu sekce infekčních nemocí gynekologické společnosti se závěry venerologické sekce a novým metodickým pokynem, pravděpodobně příští rok.</w:t>
      </w:r>
    </w:p>
    <w:p w:rsidR="003C72AC" w:rsidRDefault="003C72AC" w:rsidP="003C72AC">
      <w:r w:rsidRPr="008D7B3F">
        <w:rPr>
          <w:b/>
        </w:rPr>
        <w:t>ÚKOLY A TERMÍNY</w:t>
      </w:r>
      <w:r>
        <w:t xml:space="preserve"> –</w:t>
      </w:r>
    </w:p>
    <w:p w:rsidR="003C72AC" w:rsidRDefault="003C72AC" w:rsidP="003C72AC">
      <w:r>
        <w:t xml:space="preserve">Prof. Resl má připravenu </w:t>
      </w:r>
      <w:r w:rsidRPr="008D7B3F">
        <w:rPr>
          <w:b/>
        </w:rPr>
        <w:t>učebnici depistážní práce</w:t>
      </w:r>
      <w:r>
        <w:t>, během cca 2 týdnů ji pošle členům sekce k prostudování a případnému doplnění vč. literárních od</w:t>
      </w:r>
      <w:r w:rsidR="001C3E81">
        <w:t xml:space="preserve">kazů. </w:t>
      </w:r>
      <w:r w:rsidR="001C3E81" w:rsidRPr="008D7B3F">
        <w:rPr>
          <w:b/>
        </w:rPr>
        <w:t>Předběžný termín dokončení je konec června</w:t>
      </w:r>
      <w:r w:rsidR="001C3E81">
        <w:t>. Dr. Zákoucká zjistí možnost spolufinancování ze strany SZÚ</w:t>
      </w:r>
    </w:p>
    <w:p w:rsidR="003C72AC" w:rsidRPr="008D7B3F" w:rsidRDefault="003C72AC" w:rsidP="003C72AC">
      <w:pPr>
        <w:rPr>
          <w:b/>
        </w:rPr>
      </w:pPr>
      <w:r>
        <w:t xml:space="preserve">Dr. Zákoucká rozešle </w:t>
      </w:r>
      <w:r w:rsidRPr="008D7B3F">
        <w:rPr>
          <w:b/>
        </w:rPr>
        <w:t>metodický pokyn HIV</w:t>
      </w:r>
      <w:r>
        <w:t xml:space="preserve"> a </w:t>
      </w:r>
      <w:r w:rsidRPr="008D7B3F">
        <w:rPr>
          <w:b/>
        </w:rPr>
        <w:t>do 2 týdnů</w:t>
      </w:r>
      <w:r>
        <w:t xml:space="preserve"> členové sekce zašlou </w:t>
      </w:r>
      <w:r w:rsidRPr="008D7B3F">
        <w:rPr>
          <w:b/>
        </w:rPr>
        <w:t>návrhy připomínek</w:t>
      </w:r>
      <w:r>
        <w:t xml:space="preserve"> </w:t>
      </w:r>
      <w:r w:rsidRPr="008D7B3F">
        <w:rPr>
          <w:b/>
        </w:rPr>
        <w:t>prof. Reslovi</w:t>
      </w:r>
      <w:r>
        <w:t xml:space="preserve">, aby je mohl </w:t>
      </w:r>
      <w:r w:rsidR="00416D87">
        <w:t xml:space="preserve">cestou </w:t>
      </w:r>
      <w:r>
        <w:t>společnost</w:t>
      </w:r>
      <w:r w:rsidR="00416D87">
        <w:t>i</w:t>
      </w:r>
      <w:r>
        <w:t xml:space="preserve"> poslat jako připomínku sekci hlavního hygienika (</w:t>
      </w:r>
      <w:r w:rsidRPr="008D7B3F">
        <w:rPr>
          <w:b/>
        </w:rPr>
        <w:t xml:space="preserve">termín MZ je </w:t>
      </w:r>
      <w:proofErr w:type="gramStart"/>
      <w:r w:rsidRPr="008D7B3F">
        <w:rPr>
          <w:b/>
        </w:rPr>
        <w:t>30.6.2016</w:t>
      </w:r>
      <w:proofErr w:type="gramEnd"/>
      <w:r w:rsidRPr="008D7B3F">
        <w:rPr>
          <w:b/>
        </w:rPr>
        <w:t>)</w:t>
      </w:r>
    </w:p>
    <w:p w:rsidR="003C72AC" w:rsidRDefault="003C72AC" w:rsidP="003C72AC">
      <w:r>
        <w:t xml:space="preserve">Dr. Zákoucká dokončí </w:t>
      </w:r>
      <w:r w:rsidRPr="008D7B3F">
        <w:rPr>
          <w:b/>
        </w:rPr>
        <w:t>analýzu dotazníkové akce</w:t>
      </w:r>
      <w:r>
        <w:t xml:space="preserve"> do </w:t>
      </w:r>
      <w:r w:rsidRPr="008D7B3F">
        <w:rPr>
          <w:b/>
        </w:rPr>
        <w:t>konce června 2016</w:t>
      </w:r>
      <w:r>
        <w:t xml:space="preserve"> a zašle ji prof. Reslovi</w:t>
      </w:r>
    </w:p>
    <w:p w:rsidR="00CE422B" w:rsidRDefault="00CE422B" w:rsidP="003C72AC"/>
    <w:p w:rsidR="00CE422B" w:rsidRDefault="00CE422B" w:rsidP="003C72AC"/>
    <w:p w:rsidR="00CE422B" w:rsidRDefault="00CE422B" w:rsidP="003C72AC"/>
    <w:p w:rsidR="00CE422B" w:rsidRDefault="00CE422B" w:rsidP="003C72AC"/>
    <w:p w:rsidR="00CE422B" w:rsidRDefault="00CE422B" w:rsidP="003C72AC"/>
    <w:p w:rsidR="00CE422B" w:rsidRDefault="00CE422B" w:rsidP="003C72AC"/>
    <w:p w:rsidR="00CE422B" w:rsidRDefault="00CE422B" w:rsidP="003C72AC"/>
    <w:p w:rsidR="00CE422B" w:rsidRDefault="00CE422B" w:rsidP="003C72AC"/>
    <w:p w:rsidR="00CE422B" w:rsidRDefault="00CE422B" w:rsidP="003C72AC"/>
    <w:sectPr w:rsidR="00CE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D11"/>
    <w:multiLevelType w:val="hybridMultilevel"/>
    <w:tmpl w:val="EA9A93C0"/>
    <w:lvl w:ilvl="0" w:tplc="A42EE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8A6CC9"/>
    <w:multiLevelType w:val="hybridMultilevel"/>
    <w:tmpl w:val="FD38E0BA"/>
    <w:lvl w:ilvl="0" w:tplc="9C062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1"/>
    <w:rsid w:val="001C3E81"/>
    <w:rsid w:val="00302BE4"/>
    <w:rsid w:val="003C72AC"/>
    <w:rsid w:val="00410BF1"/>
    <w:rsid w:val="00416D87"/>
    <w:rsid w:val="004C7CEB"/>
    <w:rsid w:val="005517B4"/>
    <w:rsid w:val="006675D1"/>
    <w:rsid w:val="00717092"/>
    <w:rsid w:val="007356C1"/>
    <w:rsid w:val="008353B3"/>
    <w:rsid w:val="008D7B3F"/>
    <w:rsid w:val="008F53B1"/>
    <w:rsid w:val="009040F7"/>
    <w:rsid w:val="009E2885"/>
    <w:rsid w:val="00A261D0"/>
    <w:rsid w:val="00C91E28"/>
    <w:rsid w:val="00CE422B"/>
    <w:rsid w:val="00D038A3"/>
    <w:rsid w:val="00D6113F"/>
    <w:rsid w:val="00DB56EB"/>
    <w:rsid w:val="00E31111"/>
    <w:rsid w:val="00E635DC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1D0"/>
    <w:pPr>
      <w:ind w:left="720"/>
      <w:contextualSpacing/>
    </w:pPr>
  </w:style>
  <w:style w:type="paragraph" w:styleId="Nzev">
    <w:name w:val="Title"/>
    <w:basedOn w:val="Normln"/>
    <w:link w:val="NzevChar"/>
    <w:qFormat/>
    <w:rsid w:val="00D611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D6113F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1D0"/>
    <w:pPr>
      <w:ind w:left="720"/>
      <w:contextualSpacing/>
    </w:pPr>
  </w:style>
  <w:style w:type="paragraph" w:styleId="Nzev">
    <w:name w:val="Title"/>
    <w:basedOn w:val="Normln"/>
    <w:link w:val="NzevChar"/>
    <w:qFormat/>
    <w:rsid w:val="00D611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D6113F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zakoucka</dc:creator>
  <cp:lastModifiedBy>Petr</cp:lastModifiedBy>
  <cp:revision>2</cp:revision>
  <dcterms:created xsi:type="dcterms:W3CDTF">2016-06-06T09:55:00Z</dcterms:created>
  <dcterms:modified xsi:type="dcterms:W3CDTF">2016-06-06T09:55:00Z</dcterms:modified>
</cp:coreProperties>
</file>